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08C67" w14:textId="77777777" w:rsidR="00EA710B" w:rsidRPr="00FD13CE" w:rsidRDefault="00EA710B">
      <w:pPr>
        <w:rPr>
          <w:sz w:val="22"/>
        </w:rPr>
      </w:pPr>
    </w:p>
    <w:p w14:paraId="4987009E" w14:textId="77777777" w:rsidR="00A01523" w:rsidRDefault="00A01523">
      <w:pPr>
        <w:rPr>
          <w:sz w:val="22"/>
        </w:rPr>
      </w:pPr>
    </w:p>
    <w:p w14:paraId="5B2F85E3" w14:textId="77777777" w:rsidR="00A01523" w:rsidRDefault="00A01523">
      <w:pPr>
        <w:rPr>
          <w:sz w:val="22"/>
        </w:rPr>
      </w:pPr>
    </w:p>
    <w:p w14:paraId="49304329" w14:textId="77777777" w:rsidR="00A01523" w:rsidRDefault="00A01523">
      <w:pPr>
        <w:rPr>
          <w:sz w:val="22"/>
        </w:rPr>
      </w:pPr>
    </w:p>
    <w:p w14:paraId="5B8D52BC" w14:textId="77777777" w:rsidR="00A01523" w:rsidRDefault="00A01523">
      <w:pPr>
        <w:rPr>
          <w:sz w:val="22"/>
        </w:rPr>
      </w:pPr>
    </w:p>
    <w:p w14:paraId="57ABE424" w14:textId="77777777" w:rsidR="00A01523" w:rsidRDefault="00A01523">
      <w:pPr>
        <w:rPr>
          <w:sz w:val="22"/>
        </w:rPr>
      </w:pPr>
    </w:p>
    <w:p w14:paraId="785C1DDB" w14:textId="77777777" w:rsidR="00A01523" w:rsidRDefault="00A01523">
      <w:pPr>
        <w:rPr>
          <w:sz w:val="22"/>
        </w:rPr>
      </w:pPr>
    </w:p>
    <w:p w14:paraId="00F2402A" w14:textId="77777777" w:rsidR="00A01523" w:rsidRDefault="00A01523">
      <w:pPr>
        <w:rPr>
          <w:sz w:val="22"/>
        </w:rPr>
      </w:pPr>
    </w:p>
    <w:p w14:paraId="68944A6C" w14:textId="77777777" w:rsidR="00A01523" w:rsidRDefault="00A01523">
      <w:pPr>
        <w:rPr>
          <w:sz w:val="22"/>
        </w:rPr>
      </w:pPr>
    </w:p>
    <w:p w14:paraId="1BF7EFCC" w14:textId="4DA7C114" w:rsidR="00EA710B" w:rsidRPr="00FD13CE" w:rsidRDefault="00927521">
      <w:pPr>
        <w:rPr>
          <w:sz w:val="22"/>
        </w:rPr>
      </w:pPr>
      <w:r>
        <w:rPr>
          <w:sz w:val="22"/>
        </w:rPr>
        <w:t xml:space="preserve">August </w:t>
      </w:r>
      <w:r w:rsidR="0012394E">
        <w:rPr>
          <w:sz w:val="22"/>
        </w:rPr>
        <w:t>12</w:t>
      </w:r>
      <w:r w:rsidR="009560B8">
        <w:rPr>
          <w:sz w:val="22"/>
        </w:rPr>
        <w:t>, 2016</w:t>
      </w:r>
    </w:p>
    <w:p w14:paraId="11B72CE5" w14:textId="77777777" w:rsidR="00EA710B" w:rsidRDefault="00EA710B">
      <w:pPr>
        <w:rPr>
          <w:sz w:val="22"/>
        </w:rPr>
      </w:pPr>
    </w:p>
    <w:p w14:paraId="3B42011E" w14:textId="77777777" w:rsidR="00EA710B" w:rsidRDefault="00EA710B">
      <w:pPr>
        <w:rPr>
          <w:sz w:val="22"/>
        </w:rPr>
      </w:pPr>
    </w:p>
    <w:p w14:paraId="6E31B104" w14:textId="77777777" w:rsidR="00EA710B" w:rsidRPr="00FD13CE" w:rsidRDefault="00EA710B">
      <w:pPr>
        <w:rPr>
          <w:sz w:val="22"/>
        </w:rPr>
      </w:pPr>
    </w:p>
    <w:p w14:paraId="0360CD7C" w14:textId="77777777" w:rsidR="00EA710B" w:rsidRPr="00FD13CE" w:rsidRDefault="00715875">
      <w:pPr>
        <w:rPr>
          <w:sz w:val="22"/>
        </w:rPr>
      </w:pPr>
      <w:r w:rsidRPr="00FD13CE">
        <w:rPr>
          <w:sz w:val="22"/>
        </w:rPr>
        <w:t>Dear Parents,</w:t>
      </w:r>
    </w:p>
    <w:p w14:paraId="33B7B83C" w14:textId="77777777" w:rsidR="00EA710B" w:rsidRPr="00FD13CE" w:rsidRDefault="00EA710B">
      <w:pPr>
        <w:rPr>
          <w:sz w:val="22"/>
        </w:rPr>
      </w:pPr>
    </w:p>
    <w:p w14:paraId="2A239364" w14:textId="77777777" w:rsidR="00EA710B" w:rsidRPr="00FD13CE" w:rsidRDefault="00715875">
      <w:pPr>
        <w:pStyle w:val="BodyText"/>
        <w:rPr>
          <w:sz w:val="22"/>
        </w:rPr>
      </w:pPr>
      <w:r w:rsidRPr="00FD13CE">
        <w:rPr>
          <w:sz w:val="22"/>
        </w:rPr>
        <w:t xml:space="preserve">Welcome!  It’s a great pleasure to be your child’s </w:t>
      </w:r>
      <w:r w:rsidR="00BC5DC6">
        <w:rPr>
          <w:sz w:val="22"/>
        </w:rPr>
        <w:t>Introduction to Business and Marketing</w:t>
      </w:r>
      <w:r w:rsidRPr="00FD13CE">
        <w:rPr>
          <w:sz w:val="22"/>
        </w:rPr>
        <w:t xml:space="preserve"> teacher this school year. I am looking forward to having a productive year and I believe you and I together can work to empower and equip your child to realize his or her career potentials, thus preparing them for the challenges ahead in the twenty-first century.</w:t>
      </w:r>
    </w:p>
    <w:p w14:paraId="31DA22A5" w14:textId="77777777" w:rsidR="00EA710B" w:rsidRPr="00FD13CE" w:rsidRDefault="00EA710B">
      <w:pPr>
        <w:pStyle w:val="BodyText"/>
        <w:rPr>
          <w:sz w:val="22"/>
        </w:rPr>
      </w:pPr>
    </w:p>
    <w:p w14:paraId="186FDA14" w14:textId="77777777" w:rsidR="00EA710B" w:rsidRPr="00FD13CE" w:rsidRDefault="00715875">
      <w:pPr>
        <w:pStyle w:val="BodyText"/>
        <w:rPr>
          <w:sz w:val="22"/>
        </w:rPr>
      </w:pPr>
      <w:r w:rsidRPr="00FD13CE">
        <w:rPr>
          <w:sz w:val="22"/>
        </w:rPr>
        <w:t xml:space="preserve">Students are encouraged to participate as an active member of Future Business Leaders of America (FBLA).  This is a professional organization for business students.  The purpose of FBLA is to prepare students for careers in business, entrepreneurial, or business-related fields.  This organization prepares students for employment by promoting competent, aggressive business leadership, increasing understanding of American free enterprise, establishing career goals, encouraging scholarship, promoting efficient money management, and developing character and self-confidence.  The activities encourage career development, civic service, economic education, community involvement and business advocacy.  We encourage all business students to join FBLA.  Not only do we encourage joining FBLA because it is a great organization offering experiences that will benefit students in their college and/or professional careers, but also because the fundamentals of this organization are integrated into the business classroom.  The dues to join this organization are $30 and include local, state, and national dues. </w:t>
      </w:r>
    </w:p>
    <w:p w14:paraId="160DE558" w14:textId="77777777" w:rsidR="00EA710B" w:rsidRPr="00FD13CE" w:rsidRDefault="00EA710B">
      <w:pPr>
        <w:pStyle w:val="BodyText"/>
        <w:rPr>
          <w:sz w:val="22"/>
        </w:rPr>
      </w:pPr>
    </w:p>
    <w:p w14:paraId="2E241DA9" w14:textId="77777777" w:rsidR="00EA710B" w:rsidRPr="00FD13CE" w:rsidRDefault="00715875">
      <w:pPr>
        <w:pStyle w:val="BodyText"/>
        <w:rPr>
          <w:sz w:val="22"/>
        </w:rPr>
      </w:pPr>
      <w:r w:rsidRPr="00FD13CE">
        <w:rPr>
          <w:b/>
          <w:sz w:val="22"/>
        </w:rPr>
        <w:t>Supplies</w:t>
      </w:r>
      <w:r w:rsidRPr="00FD13CE">
        <w:rPr>
          <w:sz w:val="22"/>
        </w:rPr>
        <w:t xml:space="preserve"> and fees for the class include:</w:t>
      </w:r>
    </w:p>
    <w:p w14:paraId="3A92BB2E" w14:textId="77777777" w:rsidR="005076EA" w:rsidRDefault="00495652" w:rsidP="005076EA">
      <w:pPr>
        <w:pStyle w:val="BodyText"/>
        <w:numPr>
          <w:ilvl w:val="0"/>
          <w:numId w:val="3"/>
        </w:numPr>
        <w:rPr>
          <w:sz w:val="22"/>
        </w:rPr>
      </w:pPr>
      <w:r>
        <w:rPr>
          <w:sz w:val="22"/>
        </w:rPr>
        <w:t>P</w:t>
      </w:r>
      <w:r w:rsidRPr="00FD13CE">
        <w:rPr>
          <w:sz w:val="22"/>
        </w:rPr>
        <w:t>ens</w:t>
      </w:r>
      <w:r w:rsidR="005076EA">
        <w:rPr>
          <w:sz w:val="22"/>
        </w:rPr>
        <w:t xml:space="preserve"> or </w:t>
      </w:r>
      <w:r w:rsidRPr="005076EA">
        <w:rPr>
          <w:sz w:val="22"/>
        </w:rPr>
        <w:t>Pencils</w:t>
      </w:r>
    </w:p>
    <w:p w14:paraId="2A23A4EF" w14:textId="77777777" w:rsidR="00495652" w:rsidRPr="005076EA" w:rsidRDefault="005076EA" w:rsidP="005076EA">
      <w:pPr>
        <w:pStyle w:val="BodyText"/>
        <w:numPr>
          <w:ilvl w:val="0"/>
          <w:numId w:val="3"/>
        </w:numPr>
        <w:rPr>
          <w:sz w:val="22"/>
        </w:rPr>
      </w:pPr>
      <w:r>
        <w:rPr>
          <w:sz w:val="22"/>
        </w:rPr>
        <w:t>Paper</w:t>
      </w:r>
    </w:p>
    <w:p w14:paraId="347B3AC5" w14:textId="77777777" w:rsidR="00495652" w:rsidRDefault="00495652" w:rsidP="00495652">
      <w:pPr>
        <w:pStyle w:val="BodyText"/>
        <w:numPr>
          <w:ilvl w:val="0"/>
          <w:numId w:val="3"/>
        </w:numPr>
        <w:rPr>
          <w:sz w:val="22"/>
        </w:rPr>
      </w:pPr>
      <w:r w:rsidRPr="00FD13CE">
        <w:rPr>
          <w:sz w:val="22"/>
        </w:rPr>
        <w:t>1” three ring binder</w:t>
      </w:r>
      <w:r>
        <w:rPr>
          <w:sz w:val="22"/>
        </w:rPr>
        <w:t xml:space="preserve"> </w:t>
      </w:r>
      <w:r w:rsidR="00FA29E3">
        <w:rPr>
          <w:sz w:val="22"/>
        </w:rPr>
        <w:t>or folder</w:t>
      </w:r>
      <w:r w:rsidR="005076EA">
        <w:rPr>
          <w:sz w:val="22"/>
        </w:rPr>
        <w:t xml:space="preserve"> (optional)</w:t>
      </w:r>
    </w:p>
    <w:p w14:paraId="768A5827" w14:textId="77777777" w:rsidR="00495652" w:rsidRPr="005A7CEB" w:rsidRDefault="00495652" w:rsidP="00495652">
      <w:pPr>
        <w:pStyle w:val="BodyText"/>
        <w:ind w:left="1440"/>
        <w:rPr>
          <w:sz w:val="22"/>
        </w:rPr>
      </w:pPr>
    </w:p>
    <w:p w14:paraId="3464C009" w14:textId="77777777" w:rsidR="00495652" w:rsidRPr="00FD13CE" w:rsidRDefault="00495652" w:rsidP="00495652">
      <w:pPr>
        <w:rPr>
          <w:sz w:val="22"/>
        </w:rPr>
      </w:pPr>
      <w:r w:rsidRPr="00FD13CE">
        <w:rPr>
          <w:b/>
          <w:sz w:val="22"/>
        </w:rPr>
        <w:t xml:space="preserve">Grades - </w:t>
      </w:r>
      <w:r w:rsidRPr="00FD13CE">
        <w:rPr>
          <w:sz w:val="22"/>
        </w:rPr>
        <w:t xml:space="preserve">Grades will be determined by daily assignments, class participation, quizzes, tests, and comprehensive projects.  Grades will be based on </w:t>
      </w:r>
      <w:r w:rsidR="00927521">
        <w:rPr>
          <w:sz w:val="22"/>
        </w:rPr>
        <w:t>total points.</w:t>
      </w:r>
    </w:p>
    <w:p w14:paraId="1827FA74" w14:textId="77777777" w:rsidR="00495652" w:rsidRPr="00FD13CE" w:rsidRDefault="00495652" w:rsidP="00495652">
      <w:pPr>
        <w:rPr>
          <w:sz w:val="22"/>
        </w:rPr>
      </w:pPr>
    </w:p>
    <w:p w14:paraId="50BFFE2B" w14:textId="77777777" w:rsidR="00495652" w:rsidRPr="00FD13CE" w:rsidRDefault="00495652" w:rsidP="00495652">
      <w:pPr>
        <w:ind w:left="1440"/>
        <w:rPr>
          <w:b/>
          <w:sz w:val="22"/>
        </w:rPr>
      </w:pPr>
      <w:r w:rsidRPr="00FD13CE">
        <w:rPr>
          <w:b/>
          <w:sz w:val="22"/>
        </w:rPr>
        <w:t>Grading Scale</w:t>
      </w:r>
    </w:p>
    <w:p w14:paraId="7086A324" w14:textId="77777777" w:rsidR="00495652" w:rsidRPr="00FD13CE" w:rsidRDefault="00495652" w:rsidP="00495652">
      <w:pPr>
        <w:ind w:left="1440"/>
        <w:rPr>
          <w:sz w:val="22"/>
        </w:rPr>
      </w:pPr>
      <w:r w:rsidRPr="00FD13CE">
        <w:rPr>
          <w:sz w:val="22"/>
        </w:rPr>
        <w:t>93 – 100</w:t>
      </w:r>
      <w:r w:rsidRPr="00FD13CE">
        <w:rPr>
          <w:sz w:val="22"/>
        </w:rPr>
        <w:tab/>
        <w:t>A</w:t>
      </w:r>
    </w:p>
    <w:p w14:paraId="782D8F04" w14:textId="77777777" w:rsidR="00495652" w:rsidRPr="00FD13CE" w:rsidRDefault="00495652" w:rsidP="00495652">
      <w:pPr>
        <w:ind w:left="1440"/>
        <w:rPr>
          <w:sz w:val="22"/>
        </w:rPr>
      </w:pPr>
      <w:r w:rsidRPr="00FD13CE">
        <w:rPr>
          <w:sz w:val="22"/>
        </w:rPr>
        <w:t>85 – 92</w:t>
      </w:r>
      <w:r w:rsidRPr="00FD13CE">
        <w:rPr>
          <w:sz w:val="22"/>
        </w:rPr>
        <w:tab/>
      </w:r>
      <w:r>
        <w:rPr>
          <w:sz w:val="22"/>
        </w:rPr>
        <w:tab/>
      </w:r>
      <w:r w:rsidRPr="00FD13CE">
        <w:rPr>
          <w:sz w:val="22"/>
        </w:rPr>
        <w:t>B</w:t>
      </w:r>
    </w:p>
    <w:p w14:paraId="06D47EDF" w14:textId="77777777" w:rsidR="00495652" w:rsidRPr="00FD13CE" w:rsidRDefault="00495652" w:rsidP="00495652">
      <w:pPr>
        <w:ind w:left="1440"/>
        <w:rPr>
          <w:sz w:val="22"/>
        </w:rPr>
      </w:pPr>
      <w:r w:rsidRPr="00FD13CE">
        <w:rPr>
          <w:sz w:val="22"/>
        </w:rPr>
        <w:t>75 – 84</w:t>
      </w:r>
      <w:r w:rsidRPr="00FD13CE">
        <w:rPr>
          <w:sz w:val="22"/>
        </w:rPr>
        <w:tab/>
      </w:r>
      <w:r>
        <w:rPr>
          <w:sz w:val="22"/>
        </w:rPr>
        <w:tab/>
      </w:r>
      <w:r w:rsidRPr="00FD13CE">
        <w:rPr>
          <w:sz w:val="22"/>
        </w:rPr>
        <w:t>C</w:t>
      </w:r>
    </w:p>
    <w:p w14:paraId="2113F294" w14:textId="77777777" w:rsidR="00495652" w:rsidRPr="00FD13CE" w:rsidRDefault="00495652" w:rsidP="00495652">
      <w:pPr>
        <w:ind w:left="1440"/>
        <w:rPr>
          <w:sz w:val="22"/>
        </w:rPr>
      </w:pPr>
      <w:proofErr w:type="gramStart"/>
      <w:r w:rsidRPr="00FD13CE">
        <w:rPr>
          <w:sz w:val="22"/>
        </w:rPr>
        <w:t>70 – 74</w:t>
      </w:r>
      <w:r w:rsidRPr="00FD13CE">
        <w:rPr>
          <w:sz w:val="22"/>
        </w:rPr>
        <w:tab/>
      </w:r>
      <w:r>
        <w:rPr>
          <w:sz w:val="22"/>
        </w:rPr>
        <w:tab/>
      </w:r>
      <w:r w:rsidRPr="00FD13CE">
        <w:rPr>
          <w:sz w:val="22"/>
        </w:rPr>
        <w:t>D</w:t>
      </w:r>
      <w:proofErr w:type="gramEnd"/>
    </w:p>
    <w:p w14:paraId="154DC8C6" w14:textId="77777777" w:rsidR="00495652" w:rsidRPr="00FD13CE" w:rsidRDefault="00495652" w:rsidP="00495652">
      <w:pPr>
        <w:ind w:left="1440" w:right="-180"/>
        <w:rPr>
          <w:sz w:val="22"/>
        </w:rPr>
      </w:pPr>
      <w:r w:rsidRPr="00FD13CE">
        <w:rPr>
          <w:sz w:val="22"/>
        </w:rPr>
        <w:t>Below 70</w:t>
      </w:r>
      <w:r w:rsidRPr="00FD13CE">
        <w:rPr>
          <w:sz w:val="22"/>
        </w:rPr>
        <w:tab/>
        <w:t>F</w:t>
      </w:r>
    </w:p>
    <w:p w14:paraId="641BFF76" w14:textId="77777777" w:rsidR="00495652" w:rsidRPr="00FD13CE" w:rsidRDefault="00495652" w:rsidP="00495652">
      <w:pPr>
        <w:rPr>
          <w:sz w:val="22"/>
        </w:rPr>
      </w:pPr>
    </w:p>
    <w:p w14:paraId="2124402A" w14:textId="77777777" w:rsidR="0037475A" w:rsidRDefault="0037475A">
      <w:pPr>
        <w:rPr>
          <w:b/>
          <w:sz w:val="28"/>
        </w:rPr>
      </w:pPr>
      <w:r>
        <w:rPr>
          <w:b/>
          <w:sz w:val="28"/>
        </w:rPr>
        <w:br w:type="page"/>
      </w:r>
    </w:p>
    <w:p w14:paraId="06BE4D20" w14:textId="77777777" w:rsidR="00A01523" w:rsidRDefault="00A01523" w:rsidP="00495652">
      <w:pPr>
        <w:rPr>
          <w:b/>
          <w:sz w:val="28"/>
        </w:rPr>
      </w:pPr>
    </w:p>
    <w:p w14:paraId="4DA16B23" w14:textId="77777777" w:rsidR="00A01523" w:rsidRDefault="00A01523" w:rsidP="00495652">
      <w:pPr>
        <w:rPr>
          <w:b/>
          <w:sz w:val="28"/>
        </w:rPr>
      </w:pPr>
    </w:p>
    <w:p w14:paraId="4498057E" w14:textId="77777777" w:rsidR="00A01523" w:rsidRDefault="00A01523" w:rsidP="00495652">
      <w:pPr>
        <w:rPr>
          <w:b/>
          <w:sz w:val="28"/>
        </w:rPr>
      </w:pPr>
    </w:p>
    <w:p w14:paraId="17177C35" w14:textId="77777777" w:rsidR="00A01523" w:rsidRDefault="00A01523" w:rsidP="00495652">
      <w:pPr>
        <w:rPr>
          <w:b/>
          <w:sz w:val="28"/>
        </w:rPr>
      </w:pPr>
    </w:p>
    <w:p w14:paraId="7B04B107" w14:textId="77777777" w:rsidR="00A01523" w:rsidRDefault="00A01523" w:rsidP="00495652">
      <w:pPr>
        <w:rPr>
          <w:b/>
          <w:sz w:val="28"/>
        </w:rPr>
      </w:pPr>
    </w:p>
    <w:p w14:paraId="7E084716" w14:textId="77777777" w:rsidR="00495652" w:rsidRPr="00C871B5" w:rsidRDefault="00495652" w:rsidP="00495652">
      <w:pPr>
        <w:rPr>
          <w:b/>
          <w:sz w:val="28"/>
        </w:rPr>
      </w:pPr>
      <w:r w:rsidRPr="00C871B5">
        <w:rPr>
          <w:b/>
          <w:sz w:val="28"/>
        </w:rPr>
        <w:t>Classroom Discipline Plan</w:t>
      </w:r>
    </w:p>
    <w:p w14:paraId="1E9C066A" w14:textId="77777777" w:rsidR="00495652" w:rsidRPr="001B7F82" w:rsidRDefault="00495652" w:rsidP="00495652">
      <w:r w:rsidRPr="001B7F82">
        <w:t>These are the classroom policies and procedures.  These policies and procedures will be in effect at all times:</w:t>
      </w:r>
    </w:p>
    <w:p w14:paraId="62AEC7E1" w14:textId="77777777" w:rsidR="00495652" w:rsidRPr="00FD13CE" w:rsidRDefault="00495652" w:rsidP="00495652">
      <w:pPr>
        <w:pStyle w:val="Heading2"/>
        <w:rPr>
          <w:rFonts w:ascii="Times New Roman" w:hAnsi="Times New Roman"/>
          <w:sz w:val="22"/>
        </w:rPr>
      </w:pPr>
    </w:p>
    <w:p w14:paraId="6636E57E" w14:textId="77777777" w:rsidR="00495652" w:rsidRPr="00FD13CE" w:rsidRDefault="00495652" w:rsidP="00495652">
      <w:pPr>
        <w:pStyle w:val="Heading2"/>
        <w:rPr>
          <w:rFonts w:ascii="Times New Roman" w:hAnsi="Times New Roman"/>
          <w:sz w:val="22"/>
        </w:rPr>
      </w:pPr>
      <w:r w:rsidRPr="00FD13CE">
        <w:rPr>
          <w:rFonts w:ascii="Times New Roman" w:hAnsi="Times New Roman"/>
          <w:sz w:val="22"/>
        </w:rPr>
        <w:t>Conduct and Participation</w:t>
      </w:r>
    </w:p>
    <w:p w14:paraId="630EFC0C" w14:textId="77777777" w:rsidR="00495652" w:rsidRPr="00FD13CE" w:rsidRDefault="00495652" w:rsidP="00495652">
      <w:pPr>
        <w:numPr>
          <w:ilvl w:val="0"/>
          <w:numId w:val="4"/>
        </w:numPr>
        <w:rPr>
          <w:sz w:val="22"/>
        </w:rPr>
      </w:pPr>
      <w:r w:rsidRPr="00FD13CE">
        <w:rPr>
          <w:b/>
          <w:sz w:val="22"/>
        </w:rPr>
        <w:t>Conduct grades will be given each grading period</w:t>
      </w:r>
      <w:r w:rsidRPr="00FD13CE">
        <w:rPr>
          <w:sz w:val="22"/>
        </w:rPr>
        <w:t>.  An unsatisfactory conduct grade will result from a student being off task, being late to class, sleeping in class, neglecting to bring book or necessary supplies, or disrupting the classroom in any way.  Persistent negative behavior will result in an N or U conduct grade.</w:t>
      </w:r>
    </w:p>
    <w:p w14:paraId="50E83A11" w14:textId="77777777" w:rsidR="00495652" w:rsidRPr="00FD13CE" w:rsidRDefault="00495652" w:rsidP="00495652">
      <w:pPr>
        <w:pStyle w:val="Heading4"/>
        <w:rPr>
          <w:rFonts w:ascii="Times New Roman" w:hAnsi="Times New Roman"/>
          <w:sz w:val="22"/>
        </w:rPr>
      </w:pPr>
      <w:r w:rsidRPr="00FD13CE">
        <w:rPr>
          <w:rFonts w:ascii="Times New Roman" w:hAnsi="Times New Roman"/>
          <w:sz w:val="22"/>
        </w:rPr>
        <w:t xml:space="preserve">Policies </w:t>
      </w:r>
    </w:p>
    <w:p w14:paraId="7808729E" w14:textId="77777777" w:rsidR="009560B8" w:rsidRPr="009560B8" w:rsidRDefault="009560B8" w:rsidP="009560B8">
      <w:pPr>
        <w:pStyle w:val="ListParagraph"/>
        <w:numPr>
          <w:ilvl w:val="0"/>
          <w:numId w:val="9"/>
        </w:numPr>
        <w:rPr>
          <w:sz w:val="22"/>
        </w:rPr>
      </w:pPr>
      <w:r w:rsidRPr="00EE164D">
        <w:rPr>
          <w:sz w:val="22"/>
        </w:rPr>
        <w:t>Strictly adhere to the AHS Honor Code</w:t>
      </w:r>
    </w:p>
    <w:p w14:paraId="77220C6F" w14:textId="77777777" w:rsidR="00495652" w:rsidRPr="00FD13CE" w:rsidRDefault="009560B8" w:rsidP="009560B8">
      <w:pPr>
        <w:ind w:firstLine="720"/>
        <w:rPr>
          <w:sz w:val="22"/>
        </w:rPr>
      </w:pPr>
      <w:r>
        <w:rPr>
          <w:sz w:val="22"/>
        </w:rPr>
        <w:t xml:space="preserve">2.   </w:t>
      </w:r>
      <w:r w:rsidR="00495652" w:rsidRPr="00FD13CE">
        <w:rPr>
          <w:sz w:val="22"/>
        </w:rPr>
        <w:t xml:space="preserve">Take care of </w:t>
      </w:r>
      <w:r w:rsidR="00495652" w:rsidRPr="00FD13CE">
        <w:rPr>
          <w:b/>
          <w:sz w:val="22"/>
        </w:rPr>
        <w:t>restroom</w:t>
      </w:r>
      <w:r w:rsidR="00495652" w:rsidRPr="00FD13CE">
        <w:rPr>
          <w:sz w:val="22"/>
        </w:rPr>
        <w:t xml:space="preserve"> and water needs </w:t>
      </w:r>
      <w:r w:rsidR="00495652" w:rsidRPr="00FD13CE">
        <w:rPr>
          <w:b/>
          <w:sz w:val="22"/>
        </w:rPr>
        <w:t>before or after class.</w:t>
      </w:r>
    </w:p>
    <w:p w14:paraId="7043F409" w14:textId="77777777" w:rsidR="009560B8" w:rsidRDefault="00495652" w:rsidP="009560B8">
      <w:pPr>
        <w:pStyle w:val="ListParagraph"/>
        <w:numPr>
          <w:ilvl w:val="0"/>
          <w:numId w:val="12"/>
        </w:numPr>
        <w:rPr>
          <w:sz w:val="22"/>
        </w:rPr>
      </w:pPr>
      <w:r w:rsidRPr="009560B8">
        <w:rPr>
          <w:sz w:val="22"/>
        </w:rPr>
        <w:t>Permission to go to your locker during class will not be given.</w:t>
      </w:r>
    </w:p>
    <w:p w14:paraId="79F5E4E4" w14:textId="77777777" w:rsidR="009560B8" w:rsidRDefault="00495652" w:rsidP="009560B8">
      <w:pPr>
        <w:pStyle w:val="ListParagraph"/>
        <w:numPr>
          <w:ilvl w:val="0"/>
          <w:numId w:val="12"/>
        </w:numPr>
        <w:rPr>
          <w:sz w:val="22"/>
        </w:rPr>
      </w:pPr>
      <w:r w:rsidRPr="009560B8">
        <w:rPr>
          <w:sz w:val="22"/>
        </w:rPr>
        <w:t>In the classroom:  no chewing, eating, grooming.</w:t>
      </w:r>
    </w:p>
    <w:p w14:paraId="695B071F" w14:textId="77777777" w:rsidR="009560B8" w:rsidRPr="009560B8" w:rsidRDefault="00495652" w:rsidP="009560B8">
      <w:pPr>
        <w:pStyle w:val="ListParagraph"/>
        <w:numPr>
          <w:ilvl w:val="0"/>
          <w:numId w:val="12"/>
        </w:numPr>
        <w:rPr>
          <w:sz w:val="22"/>
        </w:rPr>
      </w:pPr>
      <w:r w:rsidRPr="009560B8">
        <w:rPr>
          <w:sz w:val="22"/>
        </w:rPr>
        <w:t>Turn in work on</w:t>
      </w:r>
      <w:r w:rsidRPr="009560B8">
        <w:rPr>
          <w:b/>
          <w:sz w:val="22"/>
        </w:rPr>
        <w:t xml:space="preserve"> </w:t>
      </w:r>
      <w:r w:rsidRPr="009560B8">
        <w:rPr>
          <w:sz w:val="22"/>
        </w:rPr>
        <w:t>time</w:t>
      </w:r>
      <w:r w:rsidRPr="009560B8">
        <w:rPr>
          <w:b/>
          <w:sz w:val="22"/>
        </w:rPr>
        <w:t>.</w:t>
      </w:r>
    </w:p>
    <w:p w14:paraId="642D19AF" w14:textId="77777777" w:rsidR="00495652" w:rsidRPr="009560B8" w:rsidRDefault="00495652" w:rsidP="009560B8">
      <w:pPr>
        <w:pStyle w:val="ListParagraph"/>
        <w:numPr>
          <w:ilvl w:val="0"/>
          <w:numId w:val="12"/>
        </w:numPr>
        <w:rPr>
          <w:sz w:val="22"/>
        </w:rPr>
      </w:pPr>
      <w:r w:rsidRPr="009560B8">
        <w:rPr>
          <w:sz w:val="22"/>
        </w:rPr>
        <w:t xml:space="preserve">Follow all </w:t>
      </w:r>
      <w:r w:rsidR="00A27FCF" w:rsidRPr="009560B8">
        <w:rPr>
          <w:sz w:val="22"/>
        </w:rPr>
        <w:t>Arlington Community</w:t>
      </w:r>
      <w:r w:rsidRPr="009560B8">
        <w:rPr>
          <w:sz w:val="22"/>
        </w:rPr>
        <w:t xml:space="preserve"> Schools and Arlington High School rules including the Internet usage policy and </w:t>
      </w:r>
      <w:r w:rsidRPr="009560B8">
        <w:rPr>
          <w:b/>
          <w:sz w:val="22"/>
        </w:rPr>
        <w:t>NO</w:t>
      </w:r>
      <w:r w:rsidRPr="009560B8">
        <w:rPr>
          <w:sz w:val="22"/>
        </w:rPr>
        <w:t xml:space="preserve"> personal electronic devises, including but not limited to cell phones and iPods.  (Calculators are allowed)</w:t>
      </w:r>
    </w:p>
    <w:p w14:paraId="313F3E38" w14:textId="77777777" w:rsidR="00495652" w:rsidRPr="00FD13CE" w:rsidRDefault="00495652" w:rsidP="00495652">
      <w:pPr>
        <w:pStyle w:val="Heading2"/>
        <w:rPr>
          <w:rFonts w:ascii="Times New Roman" w:hAnsi="Times New Roman"/>
          <w:b w:val="0"/>
          <w:sz w:val="22"/>
        </w:rPr>
      </w:pPr>
    </w:p>
    <w:p w14:paraId="6242B68B" w14:textId="77777777" w:rsidR="00495652" w:rsidRPr="00CC3444" w:rsidRDefault="00495652" w:rsidP="00495652">
      <w:pPr>
        <w:pStyle w:val="Heading2"/>
        <w:rPr>
          <w:rFonts w:ascii="Times New Roman" w:hAnsi="Times New Roman"/>
          <w:sz w:val="22"/>
        </w:rPr>
      </w:pPr>
      <w:r w:rsidRPr="00CC3444">
        <w:rPr>
          <w:rFonts w:ascii="Times New Roman" w:hAnsi="Times New Roman"/>
          <w:sz w:val="22"/>
        </w:rPr>
        <w:t>Procedures</w:t>
      </w:r>
    </w:p>
    <w:p w14:paraId="3461E849" w14:textId="77777777" w:rsidR="00495652" w:rsidRPr="00CC3444" w:rsidRDefault="00495652" w:rsidP="00495652">
      <w:pPr>
        <w:numPr>
          <w:ilvl w:val="0"/>
          <w:numId w:val="6"/>
        </w:numPr>
        <w:rPr>
          <w:sz w:val="22"/>
        </w:rPr>
      </w:pPr>
      <w:r w:rsidRPr="00CC3444">
        <w:rPr>
          <w:sz w:val="22"/>
        </w:rPr>
        <w:t>Enter the classroom quietly before the bell rings and proceed to your assigned seat.</w:t>
      </w:r>
    </w:p>
    <w:p w14:paraId="2B1900AD" w14:textId="77777777" w:rsidR="00495652" w:rsidRPr="00CC3444" w:rsidRDefault="00495652" w:rsidP="00495652">
      <w:pPr>
        <w:numPr>
          <w:ilvl w:val="0"/>
          <w:numId w:val="6"/>
        </w:numPr>
        <w:rPr>
          <w:sz w:val="22"/>
        </w:rPr>
      </w:pPr>
      <w:r w:rsidRPr="00CC3444">
        <w:rPr>
          <w:sz w:val="22"/>
        </w:rPr>
        <w:t>Begin the bell work activity on the board.</w:t>
      </w:r>
    </w:p>
    <w:p w14:paraId="793BC39D" w14:textId="77777777" w:rsidR="00495652" w:rsidRPr="00CC3444" w:rsidRDefault="00495652" w:rsidP="00495652">
      <w:pPr>
        <w:numPr>
          <w:ilvl w:val="0"/>
          <w:numId w:val="6"/>
        </w:numPr>
        <w:rPr>
          <w:sz w:val="22"/>
        </w:rPr>
      </w:pPr>
      <w:r w:rsidRPr="00CC3444">
        <w:rPr>
          <w:sz w:val="22"/>
        </w:rPr>
        <w:t>Be prepared, bring materials to class</w:t>
      </w:r>
    </w:p>
    <w:p w14:paraId="04CC44EA" w14:textId="77777777" w:rsidR="00495652" w:rsidRPr="00CC3444" w:rsidRDefault="00495652" w:rsidP="00495652">
      <w:pPr>
        <w:numPr>
          <w:ilvl w:val="0"/>
          <w:numId w:val="6"/>
        </w:numPr>
        <w:rPr>
          <w:sz w:val="22"/>
        </w:rPr>
      </w:pPr>
      <w:r w:rsidRPr="00CC3444">
        <w:rPr>
          <w:sz w:val="22"/>
        </w:rPr>
        <w:t>Keep hands, feet, and objects to yourself</w:t>
      </w:r>
    </w:p>
    <w:p w14:paraId="2B7C879F" w14:textId="77777777" w:rsidR="00495652" w:rsidRPr="00CC3444" w:rsidRDefault="00495652" w:rsidP="00495652">
      <w:pPr>
        <w:numPr>
          <w:ilvl w:val="0"/>
          <w:numId w:val="6"/>
        </w:numPr>
        <w:rPr>
          <w:sz w:val="22"/>
        </w:rPr>
      </w:pPr>
      <w:r w:rsidRPr="00CC3444">
        <w:rPr>
          <w:sz w:val="22"/>
        </w:rPr>
        <w:t>Respect your teacher, classmates, and classroom</w:t>
      </w:r>
    </w:p>
    <w:p w14:paraId="636BA498" w14:textId="77777777" w:rsidR="00495652" w:rsidRPr="00CC3444" w:rsidRDefault="00495652" w:rsidP="00495652">
      <w:pPr>
        <w:numPr>
          <w:ilvl w:val="0"/>
          <w:numId w:val="6"/>
        </w:numPr>
        <w:rPr>
          <w:sz w:val="22"/>
        </w:rPr>
      </w:pPr>
      <w:r w:rsidRPr="00CC3444">
        <w:rPr>
          <w:sz w:val="22"/>
        </w:rPr>
        <w:t>Follow directions as we proceed through the day’s lesson.</w:t>
      </w:r>
    </w:p>
    <w:p w14:paraId="33964026" w14:textId="77777777" w:rsidR="00495652" w:rsidRPr="00CC3444" w:rsidRDefault="00495652" w:rsidP="00495652">
      <w:pPr>
        <w:numPr>
          <w:ilvl w:val="0"/>
          <w:numId w:val="6"/>
        </w:numPr>
        <w:rPr>
          <w:sz w:val="22"/>
        </w:rPr>
      </w:pPr>
      <w:r w:rsidRPr="00CC3444">
        <w:rPr>
          <w:sz w:val="22"/>
        </w:rPr>
        <w:t>Work quietly and independently</w:t>
      </w:r>
    </w:p>
    <w:p w14:paraId="2627BEFC" w14:textId="77777777" w:rsidR="00495652" w:rsidRPr="00CC3444" w:rsidRDefault="00495652" w:rsidP="00495652">
      <w:pPr>
        <w:numPr>
          <w:ilvl w:val="0"/>
          <w:numId w:val="6"/>
        </w:numPr>
        <w:rPr>
          <w:sz w:val="22"/>
        </w:rPr>
      </w:pPr>
      <w:r w:rsidRPr="00CC3444">
        <w:rPr>
          <w:sz w:val="22"/>
        </w:rPr>
        <w:t>Use positive language and conduct during the class period.</w:t>
      </w:r>
    </w:p>
    <w:p w14:paraId="5DD68078" w14:textId="77777777" w:rsidR="00495652" w:rsidRPr="00CC3444" w:rsidRDefault="00495652" w:rsidP="00495652">
      <w:pPr>
        <w:numPr>
          <w:ilvl w:val="0"/>
          <w:numId w:val="6"/>
        </w:numPr>
        <w:rPr>
          <w:sz w:val="22"/>
        </w:rPr>
      </w:pPr>
      <w:r w:rsidRPr="00CC3444">
        <w:rPr>
          <w:sz w:val="22"/>
        </w:rPr>
        <w:t>The teacher dismisses</w:t>
      </w:r>
      <w:r>
        <w:rPr>
          <w:sz w:val="22"/>
        </w:rPr>
        <w:t xml:space="preserve"> class</w:t>
      </w:r>
      <w:r w:rsidRPr="00CC3444">
        <w:rPr>
          <w:sz w:val="22"/>
        </w:rPr>
        <w:t>, not the bell</w:t>
      </w:r>
    </w:p>
    <w:p w14:paraId="090B5AE8" w14:textId="77777777" w:rsidR="00495652" w:rsidRPr="00CC3444" w:rsidRDefault="00495652" w:rsidP="00495652">
      <w:pPr>
        <w:pStyle w:val="Heading1"/>
        <w:rPr>
          <w:rFonts w:ascii="Times New Roman" w:hAnsi="Times New Roman"/>
          <w:sz w:val="22"/>
        </w:rPr>
      </w:pPr>
      <w:r w:rsidRPr="00CC3444">
        <w:rPr>
          <w:rFonts w:ascii="Times New Roman" w:hAnsi="Times New Roman"/>
          <w:sz w:val="22"/>
        </w:rPr>
        <w:t>Consequences</w:t>
      </w:r>
    </w:p>
    <w:p w14:paraId="13AB2B8F" w14:textId="77777777" w:rsidR="00495652" w:rsidRPr="00CC3444" w:rsidRDefault="00495652" w:rsidP="00495652">
      <w:pPr>
        <w:numPr>
          <w:ilvl w:val="0"/>
          <w:numId w:val="8"/>
        </w:numPr>
        <w:rPr>
          <w:sz w:val="22"/>
        </w:rPr>
      </w:pPr>
      <w:r w:rsidRPr="00CC3444">
        <w:rPr>
          <w:sz w:val="22"/>
        </w:rPr>
        <w:t>Verbal warning</w:t>
      </w:r>
    </w:p>
    <w:p w14:paraId="28B2C60C" w14:textId="77777777" w:rsidR="00495652" w:rsidRPr="00CC3444" w:rsidRDefault="00495652" w:rsidP="00495652">
      <w:pPr>
        <w:numPr>
          <w:ilvl w:val="0"/>
          <w:numId w:val="8"/>
        </w:numPr>
        <w:rPr>
          <w:sz w:val="22"/>
        </w:rPr>
      </w:pPr>
      <w:r w:rsidRPr="00CC3444">
        <w:rPr>
          <w:sz w:val="22"/>
        </w:rPr>
        <w:t>Student - teacher conference</w:t>
      </w:r>
    </w:p>
    <w:p w14:paraId="6D647D91" w14:textId="77777777" w:rsidR="00495652" w:rsidRDefault="00495652" w:rsidP="00495652">
      <w:pPr>
        <w:numPr>
          <w:ilvl w:val="0"/>
          <w:numId w:val="8"/>
        </w:numPr>
        <w:rPr>
          <w:sz w:val="22"/>
        </w:rPr>
      </w:pPr>
      <w:r w:rsidRPr="00CC3444">
        <w:rPr>
          <w:sz w:val="22"/>
        </w:rPr>
        <w:t>Phone call or e-mail home to parents</w:t>
      </w:r>
    </w:p>
    <w:p w14:paraId="43322141" w14:textId="77777777" w:rsidR="00495652" w:rsidRPr="00CC3444" w:rsidRDefault="00495652" w:rsidP="00495652">
      <w:pPr>
        <w:numPr>
          <w:ilvl w:val="0"/>
          <w:numId w:val="8"/>
        </w:numPr>
        <w:rPr>
          <w:sz w:val="22"/>
        </w:rPr>
      </w:pPr>
      <w:r>
        <w:rPr>
          <w:sz w:val="22"/>
        </w:rPr>
        <w:t>After school detention</w:t>
      </w:r>
    </w:p>
    <w:p w14:paraId="7532A4EF" w14:textId="77777777" w:rsidR="00495652" w:rsidRPr="00CC3444" w:rsidRDefault="00495652" w:rsidP="00495652">
      <w:pPr>
        <w:numPr>
          <w:ilvl w:val="0"/>
          <w:numId w:val="8"/>
        </w:numPr>
        <w:rPr>
          <w:sz w:val="22"/>
        </w:rPr>
      </w:pPr>
      <w:r w:rsidRPr="00CC3444">
        <w:rPr>
          <w:sz w:val="22"/>
        </w:rPr>
        <w:t>Disciplinary form to office</w:t>
      </w:r>
    </w:p>
    <w:p w14:paraId="32EE5B5D" w14:textId="77777777" w:rsidR="00495652" w:rsidRPr="00CC3444" w:rsidRDefault="00495652" w:rsidP="00495652">
      <w:pPr>
        <w:pStyle w:val="Heading1"/>
        <w:rPr>
          <w:rFonts w:ascii="Times New Roman" w:hAnsi="Times New Roman"/>
          <w:sz w:val="22"/>
        </w:rPr>
      </w:pPr>
      <w:r w:rsidRPr="00CC3444">
        <w:rPr>
          <w:rFonts w:ascii="Times New Roman" w:hAnsi="Times New Roman"/>
          <w:sz w:val="22"/>
        </w:rPr>
        <w:t>Rewards</w:t>
      </w:r>
    </w:p>
    <w:p w14:paraId="7D33C00B" w14:textId="77777777" w:rsidR="00495652" w:rsidRDefault="00495652" w:rsidP="00495652">
      <w:pPr>
        <w:ind w:firstLine="720"/>
        <w:rPr>
          <w:sz w:val="22"/>
        </w:rPr>
      </w:pPr>
      <w:r w:rsidRPr="00CC3444">
        <w:rPr>
          <w:sz w:val="22"/>
        </w:rPr>
        <w:t xml:space="preserve">Students who behave appropriately will be supported with verbal reinforcement and positive </w:t>
      </w:r>
    </w:p>
    <w:p w14:paraId="455B6E37" w14:textId="77777777" w:rsidR="00495652" w:rsidRPr="001B7F82" w:rsidRDefault="00495652" w:rsidP="00495652">
      <w:pPr>
        <w:ind w:firstLine="720"/>
      </w:pPr>
      <w:proofErr w:type="gramStart"/>
      <w:r w:rsidRPr="00CC3444">
        <w:rPr>
          <w:sz w:val="22"/>
        </w:rPr>
        <w:t>e</w:t>
      </w:r>
      <w:proofErr w:type="gramEnd"/>
      <w:r w:rsidRPr="00CC3444">
        <w:rPr>
          <w:sz w:val="22"/>
        </w:rPr>
        <w:t>-mails home</w:t>
      </w:r>
      <w:r w:rsidRPr="001B7F82">
        <w:t>.</w:t>
      </w:r>
    </w:p>
    <w:p w14:paraId="5FA01682" w14:textId="77777777" w:rsidR="00495652" w:rsidRPr="00FD13CE" w:rsidRDefault="00495652" w:rsidP="00495652">
      <w:pPr>
        <w:rPr>
          <w:b/>
          <w:sz w:val="22"/>
        </w:rPr>
      </w:pPr>
    </w:p>
    <w:p w14:paraId="1B8C73F6" w14:textId="77777777" w:rsidR="0037475A" w:rsidRDefault="0037475A">
      <w:pPr>
        <w:rPr>
          <w:b/>
          <w:sz w:val="22"/>
        </w:rPr>
      </w:pPr>
      <w:r>
        <w:rPr>
          <w:sz w:val="22"/>
        </w:rPr>
        <w:br w:type="page"/>
      </w:r>
    </w:p>
    <w:p w14:paraId="76496C12" w14:textId="77777777" w:rsidR="00A01523" w:rsidRDefault="00A01523" w:rsidP="00495652">
      <w:pPr>
        <w:pStyle w:val="Heading2"/>
        <w:rPr>
          <w:rFonts w:ascii="Times New Roman" w:hAnsi="Times New Roman"/>
          <w:sz w:val="22"/>
        </w:rPr>
      </w:pPr>
    </w:p>
    <w:p w14:paraId="79C3E838" w14:textId="77777777" w:rsidR="00A01523" w:rsidRDefault="00A01523" w:rsidP="00495652">
      <w:pPr>
        <w:pStyle w:val="Heading2"/>
        <w:rPr>
          <w:rFonts w:ascii="Times New Roman" w:hAnsi="Times New Roman"/>
          <w:sz w:val="22"/>
        </w:rPr>
      </w:pPr>
    </w:p>
    <w:p w14:paraId="6BB0ABF2" w14:textId="77777777" w:rsidR="00495652" w:rsidRPr="00843CB7" w:rsidRDefault="00495652" w:rsidP="00495652">
      <w:pPr>
        <w:pStyle w:val="Heading2"/>
        <w:rPr>
          <w:rFonts w:ascii="Times New Roman" w:hAnsi="Times New Roman"/>
          <w:sz w:val="22"/>
        </w:rPr>
      </w:pPr>
      <w:r>
        <w:rPr>
          <w:rFonts w:ascii="Times New Roman" w:hAnsi="Times New Roman"/>
          <w:sz w:val="22"/>
        </w:rPr>
        <w:t>Syllabus</w:t>
      </w:r>
    </w:p>
    <w:p w14:paraId="73C149A3" w14:textId="77777777" w:rsidR="00495652" w:rsidRPr="00466721" w:rsidRDefault="00495652" w:rsidP="00495652">
      <w:pPr>
        <w:ind w:left="360"/>
        <w:rPr>
          <w:b/>
          <w:sz w:val="22"/>
        </w:rPr>
      </w:pPr>
      <w:r w:rsidRPr="00466721">
        <w:rPr>
          <w:b/>
          <w:sz w:val="22"/>
        </w:rPr>
        <w:t>First Nine Weeks</w:t>
      </w:r>
    </w:p>
    <w:p w14:paraId="5932F39D" w14:textId="77777777" w:rsidR="00495652" w:rsidRPr="00DE40F2" w:rsidRDefault="00495652" w:rsidP="00495652">
      <w:pPr>
        <w:ind w:left="360"/>
        <w:rPr>
          <w:sz w:val="22"/>
        </w:rPr>
      </w:pPr>
    </w:p>
    <w:p w14:paraId="12B8C28D" w14:textId="77777777" w:rsidR="00495652" w:rsidRPr="00DE40F2" w:rsidRDefault="00CA1694" w:rsidP="00495652">
      <w:pPr>
        <w:ind w:left="360"/>
        <w:rPr>
          <w:sz w:val="22"/>
        </w:rPr>
      </w:pPr>
      <w:r>
        <w:rPr>
          <w:sz w:val="22"/>
        </w:rPr>
        <w:t>Chapter 2</w:t>
      </w:r>
      <w:r w:rsidR="00495652" w:rsidRPr="00DE40F2">
        <w:rPr>
          <w:sz w:val="22"/>
        </w:rPr>
        <w:t xml:space="preserve"> – </w:t>
      </w:r>
      <w:r>
        <w:rPr>
          <w:sz w:val="22"/>
        </w:rPr>
        <w:t>Economic Resources and Systems</w:t>
      </w:r>
    </w:p>
    <w:p w14:paraId="550C6002" w14:textId="77777777" w:rsidR="00495652" w:rsidRPr="00DE40F2" w:rsidRDefault="00CA1694" w:rsidP="00495652">
      <w:pPr>
        <w:ind w:left="360"/>
        <w:rPr>
          <w:sz w:val="22"/>
        </w:rPr>
      </w:pPr>
      <w:r>
        <w:rPr>
          <w:sz w:val="22"/>
        </w:rPr>
        <w:t>Chapter 3</w:t>
      </w:r>
      <w:r w:rsidR="00495652" w:rsidRPr="00DE40F2">
        <w:rPr>
          <w:sz w:val="22"/>
        </w:rPr>
        <w:t xml:space="preserve"> – </w:t>
      </w:r>
      <w:r>
        <w:rPr>
          <w:sz w:val="22"/>
        </w:rPr>
        <w:t>Economic Activity in a Changing World</w:t>
      </w:r>
    </w:p>
    <w:p w14:paraId="56CBFCD3" w14:textId="77777777" w:rsidR="00495652" w:rsidRPr="00DE40F2" w:rsidRDefault="00CA1694" w:rsidP="00495652">
      <w:pPr>
        <w:ind w:left="360"/>
        <w:rPr>
          <w:sz w:val="22"/>
        </w:rPr>
      </w:pPr>
      <w:r>
        <w:rPr>
          <w:sz w:val="22"/>
        </w:rPr>
        <w:t>Chapter 5</w:t>
      </w:r>
      <w:r w:rsidR="00495652" w:rsidRPr="00DE40F2">
        <w:rPr>
          <w:sz w:val="22"/>
        </w:rPr>
        <w:t xml:space="preserve"> – </w:t>
      </w:r>
      <w:r>
        <w:rPr>
          <w:sz w:val="22"/>
        </w:rPr>
        <w:t>Entrepreneurship and Small Business</w:t>
      </w:r>
    </w:p>
    <w:p w14:paraId="6AAF0B28" w14:textId="77777777" w:rsidR="00495652" w:rsidRPr="00DE40F2" w:rsidRDefault="00CA1694" w:rsidP="00495652">
      <w:pPr>
        <w:ind w:left="360"/>
        <w:rPr>
          <w:sz w:val="22"/>
        </w:rPr>
      </w:pPr>
      <w:r>
        <w:rPr>
          <w:sz w:val="22"/>
        </w:rPr>
        <w:t>Chapter 6</w:t>
      </w:r>
      <w:r w:rsidR="00495652" w:rsidRPr="00DE40F2">
        <w:rPr>
          <w:sz w:val="22"/>
        </w:rPr>
        <w:t xml:space="preserve"> – </w:t>
      </w:r>
      <w:r>
        <w:rPr>
          <w:sz w:val="22"/>
        </w:rPr>
        <w:t>Business Ownership and Operations</w:t>
      </w:r>
    </w:p>
    <w:p w14:paraId="584BFBEF" w14:textId="77777777" w:rsidR="00495652" w:rsidRDefault="00CA1694" w:rsidP="00495652">
      <w:pPr>
        <w:ind w:left="360"/>
        <w:rPr>
          <w:sz w:val="22"/>
        </w:rPr>
      </w:pPr>
      <w:r>
        <w:rPr>
          <w:sz w:val="22"/>
        </w:rPr>
        <w:t>Chapter 8</w:t>
      </w:r>
      <w:r w:rsidR="00495652" w:rsidRPr="00DE40F2">
        <w:rPr>
          <w:sz w:val="22"/>
        </w:rPr>
        <w:t xml:space="preserve"> – </w:t>
      </w:r>
      <w:r>
        <w:rPr>
          <w:sz w:val="22"/>
        </w:rPr>
        <w:t>Leadership in Management</w:t>
      </w:r>
    </w:p>
    <w:p w14:paraId="760CEA12" w14:textId="77777777" w:rsidR="00CA1694" w:rsidRPr="00DE40F2" w:rsidRDefault="00CA1694" w:rsidP="00CA1694">
      <w:pPr>
        <w:ind w:left="360"/>
        <w:rPr>
          <w:sz w:val="22"/>
        </w:rPr>
      </w:pPr>
      <w:r>
        <w:rPr>
          <w:sz w:val="22"/>
        </w:rPr>
        <w:t>1</w:t>
      </w:r>
      <w:r w:rsidRPr="008C7864">
        <w:rPr>
          <w:sz w:val="22"/>
          <w:vertAlign w:val="superscript"/>
        </w:rPr>
        <w:t>st</w:t>
      </w:r>
      <w:r>
        <w:rPr>
          <w:sz w:val="22"/>
        </w:rPr>
        <w:t xml:space="preserve"> quarter writing assignment</w:t>
      </w:r>
    </w:p>
    <w:p w14:paraId="687CA41B" w14:textId="77777777" w:rsidR="00CA1694" w:rsidRPr="00DE40F2" w:rsidRDefault="00CA1694" w:rsidP="00CA1694">
      <w:pPr>
        <w:ind w:left="360"/>
        <w:rPr>
          <w:sz w:val="22"/>
        </w:rPr>
      </w:pPr>
      <w:r>
        <w:rPr>
          <w:sz w:val="22"/>
        </w:rPr>
        <w:t>Chapter 12</w:t>
      </w:r>
      <w:r w:rsidRPr="00DE40F2">
        <w:rPr>
          <w:sz w:val="22"/>
        </w:rPr>
        <w:t xml:space="preserve"> – </w:t>
      </w:r>
      <w:r>
        <w:rPr>
          <w:sz w:val="22"/>
        </w:rPr>
        <w:t>Money and Financial Institutions</w:t>
      </w:r>
    </w:p>
    <w:p w14:paraId="10B08B7C" w14:textId="77777777" w:rsidR="00495652" w:rsidRPr="00DE40F2" w:rsidRDefault="00495652" w:rsidP="00495652">
      <w:pPr>
        <w:rPr>
          <w:sz w:val="22"/>
        </w:rPr>
      </w:pPr>
    </w:p>
    <w:p w14:paraId="5FE3C832" w14:textId="77777777" w:rsidR="00495652" w:rsidRPr="00466721" w:rsidRDefault="00495652" w:rsidP="00495652">
      <w:pPr>
        <w:ind w:left="360"/>
        <w:rPr>
          <w:b/>
          <w:sz w:val="22"/>
        </w:rPr>
      </w:pPr>
      <w:r w:rsidRPr="00466721">
        <w:rPr>
          <w:b/>
          <w:sz w:val="22"/>
        </w:rPr>
        <w:t>Second Nine Weeks</w:t>
      </w:r>
    </w:p>
    <w:p w14:paraId="40841030" w14:textId="77777777" w:rsidR="008E0ED4" w:rsidRPr="00DE40F2" w:rsidRDefault="008E0ED4" w:rsidP="008E0ED4">
      <w:pPr>
        <w:ind w:left="360"/>
        <w:rPr>
          <w:sz w:val="22"/>
        </w:rPr>
      </w:pPr>
      <w:r>
        <w:rPr>
          <w:sz w:val="22"/>
        </w:rPr>
        <w:t>Chapter 13</w:t>
      </w:r>
      <w:r w:rsidRPr="00DE40F2">
        <w:rPr>
          <w:sz w:val="22"/>
        </w:rPr>
        <w:t xml:space="preserve"> – </w:t>
      </w:r>
      <w:r>
        <w:rPr>
          <w:sz w:val="22"/>
        </w:rPr>
        <w:t>Marketing in Today’s World</w:t>
      </w:r>
    </w:p>
    <w:p w14:paraId="256DDC1A" w14:textId="77777777" w:rsidR="008E0ED4" w:rsidRPr="00DE40F2" w:rsidRDefault="008E0ED4" w:rsidP="008E0ED4">
      <w:pPr>
        <w:ind w:left="360"/>
        <w:rPr>
          <w:sz w:val="22"/>
        </w:rPr>
      </w:pPr>
      <w:r>
        <w:rPr>
          <w:sz w:val="22"/>
        </w:rPr>
        <w:t>Chapter 14</w:t>
      </w:r>
      <w:r w:rsidRPr="00DE40F2">
        <w:rPr>
          <w:sz w:val="22"/>
        </w:rPr>
        <w:t xml:space="preserve"> – </w:t>
      </w:r>
      <w:r>
        <w:rPr>
          <w:sz w:val="22"/>
        </w:rPr>
        <w:t>Advertising</w:t>
      </w:r>
    </w:p>
    <w:p w14:paraId="02A1A30C" w14:textId="77777777" w:rsidR="00187F48" w:rsidRPr="00DE40F2" w:rsidRDefault="008E0ED4" w:rsidP="00187F48">
      <w:pPr>
        <w:ind w:firstLine="360"/>
        <w:rPr>
          <w:sz w:val="22"/>
        </w:rPr>
      </w:pPr>
      <w:r>
        <w:rPr>
          <w:sz w:val="22"/>
        </w:rPr>
        <w:t>Chapter 17</w:t>
      </w:r>
      <w:r w:rsidR="00187F48" w:rsidRPr="00DE40F2">
        <w:rPr>
          <w:sz w:val="22"/>
        </w:rPr>
        <w:t xml:space="preserve"> – </w:t>
      </w:r>
      <w:r>
        <w:rPr>
          <w:sz w:val="22"/>
        </w:rPr>
        <w:t>Managing Business Finances</w:t>
      </w:r>
    </w:p>
    <w:p w14:paraId="0DF8AF6C" w14:textId="77777777" w:rsidR="00187F48" w:rsidRPr="00DE40F2" w:rsidRDefault="008E0ED4" w:rsidP="008E0ED4">
      <w:pPr>
        <w:ind w:left="360"/>
        <w:rPr>
          <w:sz w:val="22"/>
        </w:rPr>
      </w:pPr>
      <w:r>
        <w:rPr>
          <w:sz w:val="22"/>
        </w:rPr>
        <w:t>Chapter 2</w:t>
      </w:r>
      <w:r w:rsidR="00187F48" w:rsidRPr="00DE40F2">
        <w:rPr>
          <w:sz w:val="22"/>
        </w:rPr>
        <w:t xml:space="preserve">0 – </w:t>
      </w:r>
      <w:r>
        <w:rPr>
          <w:sz w:val="22"/>
        </w:rPr>
        <w:t>Career Planning</w:t>
      </w:r>
    </w:p>
    <w:p w14:paraId="186E6E39" w14:textId="77777777" w:rsidR="00495652" w:rsidRPr="00DE40F2" w:rsidRDefault="00187F48" w:rsidP="008E0ED4">
      <w:pPr>
        <w:ind w:left="360"/>
        <w:rPr>
          <w:sz w:val="22"/>
        </w:rPr>
      </w:pPr>
      <w:r w:rsidRPr="00DE40F2">
        <w:rPr>
          <w:sz w:val="22"/>
        </w:rPr>
        <w:t xml:space="preserve">Chapter </w:t>
      </w:r>
      <w:r w:rsidR="008E0ED4">
        <w:rPr>
          <w:sz w:val="22"/>
        </w:rPr>
        <w:t>28</w:t>
      </w:r>
      <w:r w:rsidRPr="00DE40F2">
        <w:rPr>
          <w:sz w:val="22"/>
        </w:rPr>
        <w:t xml:space="preserve"> – </w:t>
      </w:r>
      <w:r w:rsidR="008E0ED4">
        <w:rPr>
          <w:sz w:val="22"/>
        </w:rPr>
        <w:t>Managing Personal Finances</w:t>
      </w:r>
    </w:p>
    <w:p w14:paraId="5F873CB9" w14:textId="77777777" w:rsidR="00495652" w:rsidRDefault="00495652" w:rsidP="00495652">
      <w:pPr>
        <w:ind w:left="360"/>
        <w:rPr>
          <w:sz w:val="22"/>
        </w:rPr>
      </w:pPr>
      <w:r w:rsidRPr="00DE40F2">
        <w:rPr>
          <w:sz w:val="22"/>
        </w:rPr>
        <w:t>Semester Exam</w:t>
      </w:r>
    </w:p>
    <w:p w14:paraId="62317200" w14:textId="77777777" w:rsidR="00495652" w:rsidRPr="00DE40F2" w:rsidRDefault="00495652" w:rsidP="00495652">
      <w:pPr>
        <w:ind w:left="360"/>
        <w:rPr>
          <w:sz w:val="22"/>
        </w:rPr>
      </w:pPr>
    </w:p>
    <w:p w14:paraId="1DEF6050" w14:textId="77777777" w:rsidR="004A645B" w:rsidRDefault="004A645B">
      <w:pPr>
        <w:rPr>
          <w:sz w:val="22"/>
        </w:rPr>
      </w:pPr>
    </w:p>
    <w:p w14:paraId="034EAFA3" w14:textId="77777777" w:rsidR="00187F48" w:rsidRDefault="004A645B">
      <w:pPr>
        <w:rPr>
          <w:sz w:val="22"/>
        </w:rPr>
      </w:pPr>
      <w:r>
        <w:rPr>
          <w:sz w:val="22"/>
        </w:rPr>
        <w:t xml:space="preserve">The Tennessee state standards for this class can be found at: </w:t>
      </w:r>
    </w:p>
    <w:p w14:paraId="7CB4BA22" w14:textId="77777777" w:rsidR="004A645B" w:rsidRDefault="00187F48">
      <w:pPr>
        <w:rPr>
          <w:sz w:val="22"/>
        </w:rPr>
      </w:pPr>
      <w:r w:rsidRPr="00187F48">
        <w:rPr>
          <w:sz w:val="22"/>
        </w:rPr>
        <w:t>https://tn.gov/assets/entities/education/attachments/cte_std_intro_business_marketing.pdf</w:t>
      </w:r>
    </w:p>
    <w:p w14:paraId="3C5593DA" w14:textId="77777777" w:rsidR="00495652" w:rsidRPr="00FD13CE" w:rsidRDefault="00495652">
      <w:pPr>
        <w:rPr>
          <w:sz w:val="22"/>
        </w:rPr>
      </w:pPr>
    </w:p>
    <w:p w14:paraId="3A15F986" w14:textId="1FD1D9BA" w:rsidR="00495652" w:rsidRPr="00FD13CE" w:rsidRDefault="00495652">
      <w:pPr>
        <w:rPr>
          <w:sz w:val="22"/>
        </w:rPr>
      </w:pPr>
      <w:r w:rsidRPr="00FD13CE">
        <w:rPr>
          <w:sz w:val="22"/>
        </w:rPr>
        <w:t>Enclosed with this letter is my classroom packet that includes forms that need to be signed or initialed by you and your child, returned to me as your child’s first orientation grades.  Please read all of the forms carefully, they explain many of my expectations for your child in my class.  Please read and discuss the contents of this</w:t>
      </w:r>
      <w:r w:rsidR="00D81F13">
        <w:rPr>
          <w:sz w:val="22"/>
        </w:rPr>
        <w:t xml:space="preserve"> site</w:t>
      </w:r>
      <w:r w:rsidRPr="00FD13CE">
        <w:rPr>
          <w:sz w:val="22"/>
        </w:rPr>
        <w:t xml:space="preserve"> with your child. </w:t>
      </w:r>
    </w:p>
    <w:p w14:paraId="78124FA9" w14:textId="77777777" w:rsidR="00495652" w:rsidRPr="00FD13CE" w:rsidRDefault="00495652">
      <w:pPr>
        <w:rPr>
          <w:sz w:val="22"/>
        </w:rPr>
      </w:pPr>
    </w:p>
    <w:p w14:paraId="7186F942" w14:textId="77777777" w:rsidR="009560B8" w:rsidRPr="00FD13CE" w:rsidRDefault="009560B8" w:rsidP="009560B8">
      <w:pPr>
        <w:pStyle w:val="BodyText"/>
        <w:ind w:firstLine="360"/>
        <w:rPr>
          <w:sz w:val="22"/>
        </w:rPr>
      </w:pPr>
      <w:r w:rsidRPr="00FD13CE">
        <w:rPr>
          <w:sz w:val="22"/>
        </w:rPr>
        <w:t xml:space="preserve">Forms To </w:t>
      </w:r>
      <w:r>
        <w:rPr>
          <w:sz w:val="22"/>
        </w:rPr>
        <w:t>digitally s</w:t>
      </w:r>
      <w:r w:rsidRPr="00FD13CE">
        <w:rPr>
          <w:sz w:val="22"/>
        </w:rPr>
        <w:t>igned:</w:t>
      </w:r>
    </w:p>
    <w:p w14:paraId="62154459" w14:textId="77777777" w:rsidR="009560B8" w:rsidRDefault="009560B8" w:rsidP="009560B8">
      <w:pPr>
        <w:pStyle w:val="BodyText"/>
        <w:numPr>
          <w:ilvl w:val="0"/>
          <w:numId w:val="1"/>
        </w:numPr>
        <w:rPr>
          <w:sz w:val="22"/>
        </w:rPr>
      </w:pPr>
      <w:r>
        <w:rPr>
          <w:sz w:val="22"/>
        </w:rPr>
        <w:t>AHS Honor Code</w:t>
      </w:r>
    </w:p>
    <w:p w14:paraId="64EBEF69" w14:textId="77777777" w:rsidR="009560B8" w:rsidRPr="00FD13CE" w:rsidRDefault="009560B8" w:rsidP="009560B8">
      <w:pPr>
        <w:pStyle w:val="BodyText"/>
        <w:numPr>
          <w:ilvl w:val="0"/>
          <w:numId w:val="1"/>
        </w:numPr>
        <w:rPr>
          <w:sz w:val="22"/>
        </w:rPr>
      </w:pPr>
      <w:r>
        <w:rPr>
          <w:sz w:val="22"/>
        </w:rPr>
        <w:t>Publicity and Website Permission</w:t>
      </w:r>
      <w:r w:rsidRPr="00FD13CE">
        <w:rPr>
          <w:sz w:val="22"/>
        </w:rPr>
        <w:tab/>
      </w:r>
      <w:r w:rsidRPr="00FD13CE">
        <w:rPr>
          <w:sz w:val="22"/>
        </w:rPr>
        <w:tab/>
      </w:r>
      <w:r w:rsidRPr="00FD13CE">
        <w:rPr>
          <w:sz w:val="22"/>
        </w:rPr>
        <w:tab/>
      </w:r>
      <w:r>
        <w:rPr>
          <w:sz w:val="22"/>
        </w:rPr>
        <w:tab/>
      </w:r>
      <w:r w:rsidRPr="00FD13CE">
        <w:rPr>
          <w:sz w:val="22"/>
        </w:rPr>
        <w:tab/>
      </w:r>
    </w:p>
    <w:p w14:paraId="4A4C6A42" w14:textId="77777777" w:rsidR="009560B8" w:rsidRPr="00A27FCF" w:rsidRDefault="009560B8" w:rsidP="009560B8">
      <w:pPr>
        <w:pStyle w:val="BodyText"/>
        <w:numPr>
          <w:ilvl w:val="0"/>
          <w:numId w:val="1"/>
        </w:numPr>
        <w:tabs>
          <w:tab w:val="left" w:pos="7408"/>
        </w:tabs>
        <w:rPr>
          <w:sz w:val="22"/>
        </w:rPr>
      </w:pPr>
      <w:r>
        <w:rPr>
          <w:sz w:val="22"/>
        </w:rPr>
        <w:t>Safety Contract</w:t>
      </w:r>
      <w:r w:rsidRPr="00FD13CE">
        <w:rPr>
          <w:sz w:val="22"/>
        </w:rPr>
        <w:tab/>
      </w:r>
      <w:r w:rsidRPr="00FD13CE">
        <w:rPr>
          <w:sz w:val="22"/>
        </w:rPr>
        <w:tab/>
      </w:r>
      <w:r>
        <w:rPr>
          <w:sz w:val="22"/>
        </w:rPr>
        <w:tab/>
      </w:r>
      <w:r w:rsidRPr="00A27FCF">
        <w:rPr>
          <w:sz w:val="22"/>
        </w:rPr>
        <w:tab/>
      </w:r>
    </w:p>
    <w:p w14:paraId="28060EE0" w14:textId="77777777" w:rsidR="009560B8" w:rsidRPr="00FD13CE" w:rsidRDefault="009560B8" w:rsidP="009560B8">
      <w:pPr>
        <w:pStyle w:val="BodyText"/>
        <w:numPr>
          <w:ilvl w:val="0"/>
          <w:numId w:val="1"/>
        </w:numPr>
        <w:rPr>
          <w:sz w:val="22"/>
        </w:rPr>
      </w:pPr>
      <w:r>
        <w:rPr>
          <w:sz w:val="22"/>
        </w:rPr>
        <w:t>Syllabus acknowledgement</w:t>
      </w:r>
      <w:r>
        <w:rPr>
          <w:sz w:val="22"/>
        </w:rPr>
        <w:tab/>
      </w:r>
      <w:r>
        <w:rPr>
          <w:sz w:val="22"/>
        </w:rPr>
        <w:tab/>
      </w:r>
      <w:r>
        <w:rPr>
          <w:sz w:val="22"/>
        </w:rPr>
        <w:tab/>
      </w:r>
    </w:p>
    <w:p w14:paraId="0B757C1F" w14:textId="77777777" w:rsidR="009560B8" w:rsidRPr="00FD13CE" w:rsidRDefault="009560B8" w:rsidP="009560B8">
      <w:pPr>
        <w:pStyle w:val="BodyText"/>
        <w:rPr>
          <w:sz w:val="22"/>
        </w:rPr>
      </w:pPr>
    </w:p>
    <w:p w14:paraId="35277573" w14:textId="00E6BA10" w:rsidR="009560B8" w:rsidRPr="00FD13CE" w:rsidRDefault="009560B8" w:rsidP="009560B8">
      <w:pPr>
        <w:pStyle w:val="BodyText"/>
        <w:rPr>
          <w:sz w:val="22"/>
        </w:rPr>
      </w:pPr>
      <w:r>
        <w:rPr>
          <w:sz w:val="22"/>
        </w:rPr>
        <w:t>The best way to contact me is through e-mail</w:t>
      </w:r>
      <w:r w:rsidRPr="00AE2570">
        <w:rPr>
          <w:sz w:val="22"/>
          <w:u w:val="single"/>
        </w:rPr>
        <w:t>.</w:t>
      </w:r>
      <w:r>
        <w:rPr>
          <w:sz w:val="22"/>
        </w:rPr>
        <w:t xml:space="preserve"> </w:t>
      </w:r>
      <w:r w:rsidR="003E4AC8">
        <w:rPr>
          <w:sz w:val="22"/>
        </w:rPr>
        <w:t xml:space="preserve"> If students need extra help, I am available by request </w:t>
      </w:r>
      <w:bookmarkStart w:id="0" w:name="_GoBack"/>
      <w:bookmarkEnd w:id="0"/>
      <w:r w:rsidR="003E4AC8">
        <w:rPr>
          <w:sz w:val="22"/>
        </w:rPr>
        <w:t xml:space="preserve">before school and during STRIPES.  </w:t>
      </w:r>
      <w:r w:rsidRPr="00FD13CE">
        <w:rPr>
          <w:sz w:val="22"/>
        </w:rPr>
        <w:t xml:space="preserve">I’m looking forward to an exciting, productive </w:t>
      </w:r>
      <w:r>
        <w:rPr>
          <w:sz w:val="22"/>
        </w:rPr>
        <w:t>year</w:t>
      </w:r>
      <w:r w:rsidRPr="00FD13CE">
        <w:rPr>
          <w:sz w:val="22"/>
        </w:rPr>
        <w:t xml:space="preserve"> and working with you and your child.</w:t>
      </w:r>
    </w:p>
    <w:p w14:paraId="45D17B7E" w14:textId="77777777" w:rsidR="009560B8" w:rsidRDefault="009560B8">
      <w:pPr>
        <w:rPr>
          <w:sz w:val="22"/>
        </w:rPr>
      </w:pPr>
    </w:p>
    <w:p w14:paraId="107B6BE4" w14:textId="77777777" w:rsidR="00495652" w:rsidRPr="00FD13CE" w:rsidRDefault="00495652">
      <w:pPr>
        <w:rPr>
          <w:sz w:val="22"/>
        </w:rPr>
      </w:pPr>
      <w:r w:rsidRPr="00FD13CE">
        <w:rPr>
          <w:sz w:val="22"/>
        </w:rPr>
        <w:t>Very Truly Yours,</w:t>
      </w:r>
    </w:p>
    <w:p w14:paraId="69E6B882" w14:textId="77777777" w:rsidR="00495652" w:rsidRPr="00FD13CE" w:rsidRDefault="00495652">
      <w:pPr>
        <w:rPr>
          <w:sz w:val="22"/>
        </w:rPr>
      </w:pPr>
    </w:p>
    <w:p w14:paraId="53413349" w14:textId="77777777" w:rsidR="00495652" w:rsidRPr="00FD13CE" w:rsidRDefault="00495652">
      <w:pPr>
        <w:rPr>
          <w:sz w:val="22"/>
        </w:rPr>
      </w:pPr>
    </w:p>
    <w:p w14:paraId="07594C1E" w14:textId="77777777" w:rsidR="00495652" w:rsidRPr="00FD13CE" w:rsidRDefault="00495652">
      <w:pPr>
        <w:rPr>
          <w:sz w:val="22"/>
        </w:rPr>
      </w:pPr>
    </w:p>
    <w:p w14:paraId="07C9D126" w14:textId="77777777" w:rsidR="00495652" w:rsidRPr="00FD13CE" w:rsidRDefault="00495652" w:rsidP="00495652">
      <w:pPr>
        <w:rPr>
          <w:sz w:val="22"/>
        </w:rPr>
      </w:pPr>
      <w:r w:rsidRPr="00FD13CE">
        <w:rPr>
          <w:sz w:val="22"/>
        </w:rPr>
        <w:t>Karen Cichocki</w:t>
      </w:r>
    </w:p>
    <w:p w14:paraId="646965C3" w14:textId="77777777" w:rsidR="00495652" w:rsidRPr="00FD13CE" w:rsidRDefault="00495652" w:rsidP="00495652">
      <w:pPr>
        <w:rPr>
          <w:sz w:val="22"/>
        </w:rPr>
      </w:pPr>
      <w:r w:rsidRPr="00FD13CE">
        <w:rPr>
          <w:sz w:val="22"/>
        </w:rPr>
        <w:t>Business Education Teacher</w:t>
      </w:r>
    </w:p>
    <w:p w14:paraId="3A71C434" w14:textId="77777777" w:rsidR="00495652" w:rsidRPr="00FD13CE" w:rsidRDefault="00495652" w:rsidP="00495652">
      <w:pPr>
        <w:rPr>
          <w:sz w:val="22"/>
        </w:rPr>
      </w:pPr>
      <w:r w:rsidRPr="00FD13CE">
        <w:rPr>
          <w:sz w:val="22"/>
        </w:rPr>
        <w:t xml:space="preserve">Arlington High School </w:t>
      </w:r>
    </w:p>
    <w:p w14:paraId="3980DAFA" w14:textId="77777777" w:rsidR="00495652" w:rsidRPr="00FD13CE" w:rsidRDefault="00495652" w:rsidP="00495652">
      <w:pPr>
        <w:rPr>
          <w:sz w:val="22"/>
        </w:rPr>
      </w:pPr>
      <w:r w:rsidRPr="00FD13CE">
        <w:rPr>
          <w:sz w:val="22"/>
        </w:rPr>
        <w:t xml:space="preserve">5475 Airline Road </w:t>
      </w:r>
    </w:p>
    <w:p w14:paraId="1F5D8BBA" w14:textId="77777777" w:rsidR="00495652" w:rsidRPr="00FD13CE" w:rsidRDefault="00495652" w:rsidP="00495652">
      <w:pPr>
        <w:rPr>
          <w:sz w:val="22"/>
        </w:rPr>
      </w:pPr>
      <w:r w:rsidRPr="00FD13CE">
        <w:rPr>
          <w:sz w:val="22"/>
        </w:rPr>
        <w:t xml:space="preserve">Arlington, Tennessee 38002 </w:t>
      </w:r>
    </w:p>
    <w:p w14:paraId="62C62F6B" w14:textId="77777777" w:rsidR="00AF1571" w:rsidRDefault="00495652" w:rsidP="00495652">
      <w:pPr>
        <w:rPr>
          <w:sz w:val="22"/>
        </w:rPr>
      </w:pPr>
      <w:r w:rsidRPr="00FD13CE">
        <w:rPr>
          <w:sz w:val="22"/>
        </w:rPr>
        <w:t>Phone: 901-867-1541</w:t>
      </w:r>
    </w:p>
    <w:p w14:paraId="6815F555" w14:textId="77777777" w:rsidR="00495652" w:rsidRPr="00FD13CE" w:rsidRDefault="00AF1571" w:rsidP="00495652">
      <w:pPr>
        <w:rPr>
          <w:sz w:val="22"/>
        </w:rPr>
      </w:pPr>
      <w:proofErr w:type="gramStart"/>
      <w:r w:rsidRPr="00AF1571">
        <w:rPr>
          <w:sz w:val="22"/>
        </w:rPr>
        <w:t>karen.cichocki@acsk</w:t>
      </w:r>
      <w:proofErr w:type="gramEnd"/>
      <w:r w:rsidRPr="00AF1571">
        <w:rPr>
          <w:sz w:val="22"/>
        </w:rPr>
        <w:t>-12.org</w:t>
      </w:r>
    </w:p>
    <w:sectPr w:rsidR="00495652" w:rsidRPr="00FD13CE" w:rsidSect="00495652">
      <w:footerReference w:type="default" r:id="rId8"/>
      <w:pgSz w:w="12240" w:h="15840" w:code="1"/>
      <w:pgMar w:top="270" w:right="1170" w:bottom="180" w:left="1440" w:header="720" w:footer="720" w:gutter="0"/>
      <w:paperSrc w:first="7" w:other="7"/>
      <w:cols w:space="720"/>
      <w:docGrid w:linePitch="1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9A7D7" w14:textId="77777777" w:rsidR="0012394E" w:rsidRDefault="0012394E">
      <w:r>
        <w:separator/>
      </w:r>
    </w:p>
  </w:endnote>
  <w:endnote w:type="continuationSeparator" w:id="0">
    <w:p w14:paraId="3B03C717" w14:textId="77777777" w:rsidR="0012394E" w:rsidRDefault="0012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92186" w14:textId="77777777" w:rsidR="0012394E" w:rsidRDefault="0012394E" w:rsidP="00495652">
    <w:pPr>
      <w:rPr>
        <w:sz w:val="22"/>
      </w:rPr>
    </w:pPr>
    <w:r>
      <w:rPr>
        <w:sz w:val="22"/>
      </w:rPr>
      <w:t>----------------------</w:t>
    </w:r>
  </w:p>
  <w:p w14:paraId="1487F543" w14:textId="77777777" w:rsidR="0012394E" w:rsidRDefault="0012394E" w:rsidP="00495652">
    <w:pPr>
      <w:rPr>
        <w:sz w:val="22"/>
      </w:rPr>
    </w:pPr>
    <w:r>
      <w:rPr>
        <w:sz w:val="22"/>
      </w:rPr>
      <w:t>M</w:t>
    </w:r>
    <w:r w:rsidRPr="00A15EB1">
      <w:rPr>
        <w:sz w:val="22"/>
      </w:rPr>
      <w:t xml:space="preserve">s. </w:t>
    </w:r>
    <w:proofErr w:type="spellStart"/>
    <w:r>
      <w:rPr>
        <w:sz w:val="22"/>
      </w:rPr>
      <w:t>Cichocki</w:t>
    </w:r>
    <w:proofErr w:type="spellEnd"/>
    <w:r>
      <w:rPr>
        <w:sz w:val="22"/>
      </w:rPr>
      <w:t xml:space="preserve">    Introduction to Business and </w:t>
    </w:r>
    <w:proofErr w:type="gramStart"/>
    <w:r>
      <w:rPr>
        <w:sz w:val="22"/>
      </w:rPr>
      <w:t>Marketing  Room</w:t>
    </w:r>
    <w:proofErr w:type="gramEnd"/>
    <w:r>
      <w:rPr>
        <w:sz w:val="22"/>
      </w:rPr>
      <w:t xml:space="preserve"> 502     </w:t>
    </w:r>
    <w:r w:rsidRPr="00A15EB1">
      <w:rPr>
        <w:sz w:val="22"/>
      </w:rPr>
      <w:t xml:space="preserve">e-mail: </w:t>
    </w:r>
    <w:r>
      <w:rPr>
        <w:sz w:val="22"/>
      </w:rPr>
      <w:t>karen.</w:t>
    </w:r>
    <w:r w:rsidRPr="004F7CAF">
      <w:rPr>
        <w:sz w:val="22"/>
      </w:rPr>
      <w:t>cichoc</w:t>
    </w:r>
    <w:r>
      <w:rPr>
        <w:sz w:val="22"/>
      </w:rPr>
      <w:t>ki@a</w:t>
    </w:r>
    <w:r w:rsidRPr="004F7CAF">
      <w:rPr>
        <w:sz w:val="22"/>
      </w:rPr>
      <w:t>csk</w:t>
    </w:r>
    <w:r>
      <w:rPr>
        <w:sz w:val="22"/>
      </w:rPr>
      <w:t>-</w:t>
    </w:r>
    <w:r w:rsidRPr="004F7CAF">
      <w:rPr>
        <w:sz w:val="22"/>
      </w:rPr>
      <w:t>12.org</w:t>
    </w:r>
  </w:p>
  <w:p w14:paraId="3ED8CE40" w14:textId="77777777" w:rsidR="0012394E" w:rsidRPr="00136688" w:rsidRDefault="0012394E" w:rsidP="00495652">
    <w:pPr>
      <w:rPr>
        <w:sz w:val="16"/>
        <w:szCs w:val="16"/>
      </w:rPr>
    </w:pPr>
    <w:r w:rsidRPr="00136688">
      <w:rPr>
        <w:sz w:val="16"/>
        <w:szCs w:val="16"/>
      </w:rPr>
      <w:t>Arlington Community Schools offers educational and employment opportunities without regard to race, color, creed, national origin, religion, sex, or disability and adheres to the provisions of the Family Educational Rights and Privacy Act (FERPA).</w:t>
    </w:r>
  </w:p>
  <w:p w14:paraId="1E6D4EF5" w14:textId="77777777" w:rsidR="0012394E" w:rsidRPr="00A15EB1" w:rsidRDefault="0012394E" w:rsidP="00495652">
    <w:pPr>
      <w:rPr>
        <w:sz w:val="22"/>
      </w:rPr>
    </w:pPr>
  </w:p>
  <w:p w14:paraId="627AE172" w14:textId="77777777" w:rsidR="0012394E" w:rsidRPr="004F7CAF" w:rsidRDefault="0012394E" w:rsidP="00495652">
    <w:pPr>
      <w:rPr>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1B970" w14:textId="77777777" w:rsidR="0012394E" w:rsidRDefault="0012394E">
      <w:r>
        <w:separator/>
      </w:r>
    </w:p>
  </w:footnote>
  <w:footnote w:type="continuationSeparator" w:id="0">
    <w:p w14:paraId="0315A725" w14:textId="77777777" w:rsidR="0012394E" w:rsidRDefault="001239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480"/>
    <w:multiLevelType w:val="hybridMultilevel"/>
    <w:tmpl w:val="EB1E66AC"/>
    <w:lvl w:ilvl="0" w:tplc="C12A02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72E6D"/>
    <w:multiLevelType w:val="hybridMultilevel"/>
    <w:tmpl w:val="F8543D3C"/>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2E32B8"/>
    <w:multiLevelType w:val="hybridMultilevel"/>
    <w:tmpl w:val="3C342BAE"/>
    <w:lvl w:ilvl="0" w:tplc="2B442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7362A4"/>
    <w:multiLevelType w:val="multilevel"/>
    <w:tmpl w:val="D12C1AFE"/>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30DB76C6"/>
    <w:multiLevelType w:val="hybridMultilevel"/>
    <w:tmpl w:val="3028E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B75B18"/>
    <w:multiLevelType w:val="hybridMultilevel"/>
    <w:tmpl w:val="EE48D1DE"/>
    <w:lvl w:ilvl="0" w:tplc="0409000F">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nsid w:val="483E2881"/>
    <w:multiLevelType w:val="hybridMultilevel"/>
    <w:tmpl w:val="F8543D3C"/>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C1C602E"/>
    <w:multiLevelType w:val="hybridMultilevel"/>
    <w:tmpl w:val="B0CE5166"/>
    <w:lvl w:ilvl="0" w:tplc="FFFFFFFF">
      <w:start w:val="1"/>
      <w:numFmt w:val="decimal"/>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6A2F6E0F"/>
    <w:multiLevelType w:val="hybridMultilevel"/>
    <w:tmpl w:val="04184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D551544"/>
    <w:multiLevelType w:val="hybridMultilevel"/>
    <w:tmpl w:val="D12C1AFE"/>
    <w:lvl w:ilvl="0" w:tplc="FFFFFFFF">
      <w:start w:val="2"/>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705C3E8B"/>
    <w:multiLevelType w:val="hybridMultilevel"/>
    <w:tmpl w:val="BEFEC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6A318B"/>
    <w:multiLevelType w:val="hybridMultilevel"/>
    <w:tmpl w:val="CCDA6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5"/>
  </w:num>
  <w:num w:numId="4">
    <w:abstractNumId w:val="7"/>
  </w:num>
  <w:num w:numId="5">
    <w:abstractNumId w:val="9"/>
  </w:num>
  <w:num w:numId="6">
    <w:abstractNumId w:val="4"/>
  </w:num>
  <w:num w:numId="7">
    <w:abstractNumId w:val="1"/>
  </w:num>
  <w:num w:numId="8">
    <w:abstractNumId w:val="6"/>
  </w:num>
  <w:num w:numId="9">
    <w:abstractNumId w:val="2"/>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0"/>
  <w:drawingGridVerticalSpacing w:val="6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74"/>
    <w:rsid w:val="0012394E"/>
    <w:rsid w:val="00132768"/>
    <w:rsid w:val="00136688"/>
    <w:rsid w:val="00187F48"/>
    <w:rsid w:val="00190276"/>
    <w:rsid w:val="00350177"/>
    <w:rsid w:val="0037475A"/>
    <w:rsid w:val="003846B7"/>
    <w:rsid w:val="003C1BB3"/>
    <w:rsid w:val="003E4AC8"/>
    <w:rsid w:val="003F4247"/>
    <w:rsid w:val="00495652"/>
    <w:rsid w:val="004A645B"/>
    <w:rsid w:val="004F6A7D"/>
    <w:rsid w:val="005076EA"/>
    <w:rsid w:val="005223FE"/>
    <w:rsid w:val="00676974"/>
    <w:rsid w:val="00695E59"/>
    <w:rsid w:val="006E3953"/>
    <w:rsid w:val="00715875"/>
    <w:rsid w:val="007D0079"/>
    <w:rsid w:val="0080410F"/>
    <w:rsid w:val="008946A6"/>
    <w:rsid w:val="008E0ED4"/>
    <w:rsid w:val="00906EA5"/>
    <w:rsid w:val="00927521"/>
    <w:rsid w:val="009560B8"/>
    <w:rsid w:val="00A01523"/>
    <w:rsid w:val="00A27FCF"/>
    <w:rsid w:val="00AA468B"/>
    <w:rsid w:val="00AF1571"/>
    <w:rsid w:val="00BC5DC6"/>
    <w:rsid w:val="00CA1694"/>
    <w:rsid w:val="00CB1FFA"/>
    <w:rsid w:val="00D81F13"/>
    <w:rsid w:val="00DA0B6C"/>
    <w:rsid w:val="00EA710B"/>
    <w:rsid w:val="00FA29E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34F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CC3444"/>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591308"/>
    <w:pPr>
      <w:keepNext/>
      <w:outlineLvl w:val="1"/>
    </w:pPr>
    <w:rPr>
      <w:rFonts w:ascii="Verdana" w:hAnsi="Verdana"/>
      <w:b/>
      <w:sz w:val="24"/>
    </w:rPr>
  </w:style>
  <w:style w:type="paragraph" w:styleId="Heading4">
    <w:name w:val="heading 4"/>
    <w:basedOn w:val="Normal"/>
    <w:next w:val="Normal"/>
    <w:link w:val="Heading4Char"/>
    <w:uiPriority w:val="9"/>
    <w:semiHidden/>
    <w:unhideWhenUsed/>
    <w:qFormat/>
    <w:rsid w:val="00591308"/>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sid w:val="00676974"/>
    <w:rPr>
      <w:color w:val="0000FF"/>
      <w:u w:val="single"/>
    </w:rPr>
  </w:style>
  <w:style w:type="character" w:customStyle="1" w:styleId="Heading2Char">
    <w:name w:val="Heading 2 Char"/>
    <w:basedOn w:val="DefaultParagraphFont"/>
    <w:link w:val="Heading2"/>
    <w:rsid w:val="00591308"/>
    <w:rPr>
      <w:rFonts w:ascii="Verdana" w:hAnsi="Verdana"/>
      <w:b/>
      <w:sz w:val="24"/>
    </w:rPr>
  </w:style>
  <w:style w:type="character" w:customStyle="1" w:styleId="Heading4Char">
    <w:name w:val="Heading 4 Char"/>
    <w:basedOn w:val="DefaultParagraphFont"/>
    <w:link w:val="Heading4"/>
    <w:uiPriority w:val="9"/>
    <w:semiHidden/>
    <w:rsid w:val="00591308"/>
    <w:rPr>
      <w:rFonts w:ascii="Cambria" w:eastAsia="Times New Roman" w:hAnsi="Cambria" w:cs="Times New Roman"/>
      <w:b/>
      <w:bCs/>
      <w:sz w:val="28"/>
      <w:szCs w:val="28"/>
    </w:rPr>
  </w:style>
  <w:style w:type="character" w:customStyle="1" w:styleId="Heading1Char">
    <w:name w:val="Heading 1 Char"/>
    <w:basedOn w:val="DefaultParagraphFont"/>
    <w:link w:val="Heading1"/>
    <w:rsid w:val="00CC3444"/>
    <w:rPr>
      <w:rFonts w:ascii="Calibri" w:eastAsia="Times New Roman" w:hAnsi="Calibri" w:cs="Times New Roman"/>
      <w:b/>
      <w:bCs/>
      <w:kern w:val="32"/>
      <w:sz w:val="32"/>
      <w:szCs w:val="32"/>
    </w:rPr>
  </w:style>
  <w:style w:type="paragraph" w:styleId="Header">
    <w:name w:val="header"/>
    <w:basedOn w:val="Normal"/>
    <w:link w:val="HeaderChar"/>
    <w:rsid w:val="0045507A"/>
    <w:pPr>
      <w:tabs>
        <w:tab w:val="center" w:pos="4320"/>
        <w:tab w:val="right" w:pos="8640"/>
      </w:tabs>
    </w:pPr>
  </w:style>
  <w:style w:type="character" w:customStyle="1" w:styleId="HeaderChar">
    <w:name w:val="Header Char"/>
    <w:basedOn w:val="DefaultParagraphFont"/>
    <w:link w:val="Header"/>
    <w:rsid w:val="0045507A"/>
  </w:style>
  <w:style w:type="paragraph" w:styleId="Footer">
    <w:name w:val="footer"/>
    <w:basedOn w:val="Normal"/>
    <w:link w:val="FooterChar"/>
    <w:rsid w:val="0045507A"/>
    <w:pPr>
      <w:tabs>
        <w:tab w:val="center" w:pos="4320"/>
        <w:tab w:val="right" w:pos="8640"/>
      </w:tabs>
    </w:pPr>
  </w:style>
  <w:style w:type="character" w:customStyle="1" w:styleId="FooterChar">
    <w:name w:val="Footer Char"/>
    <w:basedOn w:val="DefaultParagraphFont"/>
    <w:link w:val="Footer"/>
    <w:rsid w:val="0045507A"/>
  </w:style>
  <w:style w:type="character" w:styleId="FollowedHyperlink">
    <w:name w:val="FollowedHyperlink"/>
    <w:basedOn w:val="DefaultParagraphFont"/>
    <w:rsid w:val="00AF1571"/>
    <w:rPr>
      <w:color w:val="800080" w:themeColor="followedHyperlink"/>
      <w:u w:val="single"/>
    </w:rPr>
  </w:style>
  <w:style w:type="paragraph" w:styleId="ListParagraph">
    <w:name w:val="List Paragraph"/>
    <w:basedOn w:val="Normal"/>
    <w:rsid w:val="009560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CC3444"/>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591308"/>
    <w:pPr>
      <w:keepNext/>
      <w:outlineLvl w:val="1"/>
    </w:pPr>
    <w:rPr>
      <w:rFonts w:ascii="Verdana" w:hAnsi="Verdana"/>
      <w:b/>
      <w:sz w:val="24"/>
    </w:rPr>
  </w:style>
  <w:style w:type="paragraph" w:styleId="Heading4">
    <w:name w:val="heading 4"/>
    <w:basedOn w:val="Normal"/>
    <w:next w:val="Normal"/>
    <w:link w:val="Heading4Char"/>
    <w:uiPriority w:val="9"/>
    <w:semiHidden/>
    <w:unhideWhenUsed/>
    <w:qFormat/>
    <w:rsid w:val="00591308"/>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sid w:val="00676974"/>
    <w:rPr>
      <w:color w:val="0000FF"/>
      <w:u w:val="single"/>
    </w:rPr>
  </w:style>
  <w:style w:type="character" w:customStyle="1" w:styleId="Heading2Char">
    <w:name w:val="Heading 2 Char"/>
    <w:basedOn w:val="DefaultParagraphFont"/>
    <w:link w:val="Heading2"/>
    <w:rsid w:val="00591308"/>
    <w:rPr>
      <w:rFonts w:ascii="Verdana" w:hAnsi="Verdana"/>
      <w:b/>
      <w:sz w:val="24"/>
    </w:rPr>
  </w:style>
  <w:style w:type="character" w:customStyle="1" w:styleId="Heading4Char">
    <w:name w:val="Heading 4 Char"/>
    <w:basedOn w:val="DefaultParagraphFont"/>
    <w:link w:val="Heading4"/>
    <w:uiPriority w:val="9"/>
    <w:semiHidden/>
    <w:rsid w:val="00591308"/>
    <w:rPr>
      <w:rFonts w:ascii="Cambria" w:eastAsia="Times New Roman" w:hAnsi="Cambria" w:cs="Times New Roman"/>
      <w:b/>
      <w:bCs/>
      <w:sz w:val="28"/>
      <w:szCs w:val="28"/>
    </w:rPr>
  </w:style>
  <w:style w:type="character" w:customStyle="1" w:styleId="Heading1Char">
    <w:name w:val="Heading 1 Char"/>
    <w:basedOn w:val="DefaultParagraphFont"/>
    <w:link w:val="Heading1"/>
    <w:rsid w:val="00CC3444"/>
    <w:rPr>
      <w:rFonts w:ascii="Calibri" w:eastAsia="Times New Roman" w:hAnsi="Calibri" w:cs="Times New Roman"/>
      <w:b/>
      <w:bCs/>
      <w:kern w:val="32"/>
      <w:sz w:val="32"/>
      <w:szCs w:val="32"/>
    </w:rPr>
  </w:style>
  <w:style w:type="paragraph" w:styleId="Header">
    <w:name w:val="header"/>
    <w:basedOn w:val="Normal"/>
    <w:link w:val="HeaderChar"/>
    <w:rsid w:val="0045507A"/>
    <w:pPr>
      <w:tabs>
        <w:tab w:val="center" w:pos="4320"/>
        <w:tab w:val="right" w:pos="8640"/>
      </w:tabs>
    </w:pPr>
  </w:style>
  <w:style w:type="character" w:customStyle="1" w:styleId="HeaderChar">
    <w:name w:val="Header Char"/>
    <w:basedOn w:val="DefaultParagraphFont"/>
    <w:link w:val="Header"/>
    <w:rsid w:val="0045507A"/>
  </w:style>
  <w:style w:type="paragraph" w:styleId="Footer">
    <w:name w:val="footer"/>
    <w:basedOn w:val="Normal"/>
    <w:link w:val="FooterChar"/>
    <w:rsid w:val="0045507A"/>
    <w:pPr>
      <w:tabs>
        <w:tab w:val="center" w:pos="4320"/>
        <w:tab w:val="right" w:pos="8640"/>
      </w:tabs>
    </w:pPr>
  </w:style>
  <w:style w:type="character" w:customStyle="1" w:styleId="FooterChar">
    <w:name w:val="Footer Char"/>
    <w:basedOn w:val="DefaultParagraphFont"/>
    <w:link w:val="Footer"/>
    <w:rsid w:val="0045507A"/>
  </w:style>
  <w:style w:type="character" w:styleId="FollowedHyperlink">
    <w:name w:val="FollowedHyperlink"/>
    <w:basedOn w:val="DefaultParagraphFont"/>
    <w:rsid w:val="00AF1571"/>
    <w:rPr>
      <w:color w:val="800080" w:themeColor="followedHyperlink"/>
      <w:u w:val="single"/>
    </w:rPr>
  </w:style>
  <w:style w:type="paragraph" w:styleId="ListParagraph">
    <w:name w:val="List Paragraph"/>
    <w:basedOn w:val="Normal"/>
    <w:rsid w:val="00956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764</Words>
  <Characters>4360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Dear Parents,</vt:lpstr>
    </vt:vector>
  </TitlesOfParts>
  <Company>TVP</Company>
  <LinksUpToDate>false</LinksUpToDate>
  <CharactersWithSpaces>5114</CharactersWithSpaces>
  <SharedDoc>false</SharedDoc>
  <HLinks>
    <vt:vector size="6" baseType="variant">
      <vt:variant>
        <vt:i4>7274556</vt:i4>
      </vt:variant>
      <vt:variant>
        <vt:i4>0</vt:i4>
      </vt:variant>
      <vt:variant>
        <vt:i4>0</vt:i4>
      </vt:variant>
      <vt:variant>
        <vt:i4>5</vt:i4>
      </vt:variant>
      <vt:variant>
        <vt:lpwstr>mailto:kcichocki@scsk12.org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TVP</dc:creator>
  <cp:keywords/>
  <dc:description/>
  <cp:lastModifiedBy>Shelby County Schools</cp:lastModifiedBy>
  <cp:revision>5</cp:revision>
  <cp:lastPrinted>2015-08-20T11:20:00Z</cp:lastPrinted>
  <dcterms:created xsi:type="dcterms:W3CDTF">2016-08-05T18:22:00Z</dcterms:created>
  <dcterms:modified xsi:type="dcterms:W3CDTF">2016-08-06T13:57:00Z</dcterms:modified>
</cp:coreProperties>
</file>